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53A3" w14:textId="77777777" w:rsidR="00FF583F" w:rsidRPr="00533936" w:rsidRDefault="00FF583F" w:rsidP="00AC6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936">
        <w:rPr>
          <w:rFonts w:ascii="Times New Roman" w:hAnsi="Times New Roman" w:cs="Times New Roman"/>
          <w:sz w:val="24"/>
          <w:szCs w:val="24"/>
        </w:rPr>
        <w:t>МАТЕРИЈАЛИ ЗА ПРИПРЕМУ КАНДИДАТА ЗА ПРОВЕРУ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14E">
        <w:rPr>
          <w:rFonts w:ascii="Times New Roman" w:hAnsi="Times New Roman" w:cs="Times New Roman"/>
          <w:sz w:val="24"/>
          <w:szCs w:val="24"/>
        </w:rPr>
        <w:t xml:space="preserve">ПОСЕБНИХ </w:t>
      </w:r>
      <w:r w:rsidRPr="00533936">
        <w:rPr>
          <w:rFonts w:ascii="Times New Roman" w:hAnsi="Times New Roman" w:cs="Times New Roman"/>
          <w:sz w:val="24"/>
          <w:szCs w:val="24"/>
        </w:rPr>
        <w:t>ФУНКЦИОНАЛНИХ КОМПЕТЕНЦИЈА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>ЗА ПОПУЊАВАЊЕ ИЗВРШИЛАЧК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33936">
        <w:rPr>
          <w:rFonts w:ascii="Times New Roman" w:hAnsi="Times New Roman" w:cs="Times New Roman"/>
          <w:sz w:val="24"/>
          <w:szCs w:val="24"/>
        </w:rPr>
        <w:t xml:space="preserve"> РАДН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33936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 w:rsidR="00AC614E">
        <w:rPr>
          <w:rFonts w:ascii="Times New Roman" w:hAnsi="Times New Roman" w:cs="Times New Roman"/>
          <w:sz w:val="24"/>
          <w:szCs w:val="24"/>
        </w:rPr>
        <w:t>ЈАВНОГ КОНКУРСА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 xml:space="preserve">ОГЛАШЕНОГ </w:t>
      </w:r>
      <w:r w:rsidR="00FC463B">
        <w:rPr>
          <w:rFonts w:ascii="Times New Roman" w:hAnsi="Times New Roman" w:cs="Times New Roman"/>
          <w:sz w:val="24"/>
          <w:szCs w:val="24"/>
        </w:rPr>
        <w:t>31</w:t>
      </w:r>
      <w:r w:rsidRPr="00533936">
        <w:rPr>
          <w:rFonts w:ascii="Times New Roman" w:hAnsi="Times New Roman" w:cs="Times New Roman"/>
          <w:sz w:val="24"/>
          <w:szCs w:val="24"/>
        </w:rPr>
        <w:t>.0</w:t>
      </w:r>
      <w:r w:rsidR="00FC463B">
        <w:rPr>
          <w:rFonts w:ascii="Times New Roman" w:hAnsi="Times New Roman" w:cs="Times New Roman"/>
          <w:sz w:val="24"/>
          <w:szCs w:val="24"/>
        </w:rPr>
        <w:t>5</w:t>
      </w:r>
      <w:r w:rsidRPr="00533936">
        <w:rPr>
          <w:rFonts w:ascii="Times New Roman" w:hAnsi="Times New Roman" w:cs="Times New Roman"/>
          <w:sz w:val="24"/>
          <w:szCs w:val="24"/>
        </w:rPr>
        <w:t>.2023. ГОДИНЕ</w:t>
      </w:r>
    </w:p>
    <w:p w14:paraId="4AE18967" w14:textId="77777777" w:rsidR="00FF583F" w:rsidRPr="00533936" w:rsidRDefault="00FF583F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61118E" w14:textId="77777777" w:rsidR="00FF583F" w:rsidRPr="00533936" w:rsidRDefault="00FF583F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B45F6" w14:textId="77777777" w:rsidR="00FC463B" w:rsidRPr="00CA3C0B" w:rsidRDefault="00FF583F" w:rsidP="00FC463B">
      <w:pPr>
        <w:spacing w:after="0" w:line="240" w:lineRule="auto"/>
        <w:ind w:right="39"/>
        <w:jc w:val="both"/>
        <w:rPr>
          <w:rFonts w:ascii="Times New Roman" w:hAnsi="Times New Roman" w:cs="Times New Roman"/>
          <w:snapToGrid w:val="0"/>
          <w:sz w:val="24"/>
          <w:szCs w:val="24"/>
          <w:lang w:val="sr-Latn-RS"/>
        </w:rPr>
      </w:pP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1) </w:t>
      </w:r>
      <w:r w:rsidR="00FC463B" w:rsidRPr="00FC463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туристички инспектор за Град Београд, </w:t>
      </w:r>
      <w:r w:rsidR="00FC463B" w:rsidRPr="00CA3C0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Сектор туристичке инспекције, Одељење туристичке инспекције Београд, Одсек туристичке инспекције за Град Београд, у звању саветник  </w:t>
      </w:r>
      <w:r w:rsidR="00FC463B" w:rsidRPr="00CA3C0B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– 1 извршилац</w:t>
      </w:r>
      <w:r w:rsidR="00FC463B" w:rsidRPr="00CA3C0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, </w:t>
      </w:r>
      <w:r w:rsidR="00FC463B" w:rsidRPr="00CA3C0B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(</w:t>
      </w:r>
      <w:r w:rsidR="00FC463B" w:rsidRPr="00CA3C0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Место рада: Београд</w:t>
      </w:r>
      <w:r w:rsidR="00FC463B" w:rsidRPr="00CA3C0B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)</w:t>
      </w:r>
    </w:p>
    <w:p w14:paraId="7BE7ABE1" w14:textId="77777777" w:rsidR="00FF583F" w:rsidRPr="00533936" w:rsidRDefault="00FF583F" w:rsidP="00FF583F">
      <w:pPr>
        <w:spacing w:after="0" w:line="240" w:lineRule="auto"/>
        <w:ind w:right="39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14:paraId="01B9DBD1" w14:textId="77777777" w:rsidR="00D52130" w:rsidRPr="00533936" w:rsidRDefault="00D52130" w:rsidP="00D52130">
      <w:pPr>
        <w:pStyle w:val="odluka-zako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uto-style3"/>
          <w:b/>
          <w:bCs/>
          <w:lang w:val="sr-Cyrl-RS"/>
        </w:rPr>
      </w:pPr>
      <w:r w:rsidRPr="00533936">
        <w:rPr>
          <w:b/>
          <w:bCs/>
          <w:lang w:val="sr-Cyrl-RS"/>
        </w:rPr>
        <w:t>Закон о инспекцијском надзору (</w:t>
      </w:r>
      <w:r w:rsidRPr="00533936">
        <w:rPr>
          <w:lang w:val="sr-Cyrl-RS"/>
        </w:rPr>
        <w:t>"Службени гласник РС", бр. 36/2015, 44/2018 - др. закон и 95/2018</w:t>
      </w:r>
      <w:r w:rsidRPr="00533936">
        <w:rPr>
          <w:rStyle w:val="auto-style3"/>
          <w:lang w:val="sr-Cyrl-RS"/>
        </w:rPr>
        <w:t>)</w:t>
      </w:r>
    </w:p>
    <w:p w14:paraId="523284D1" w14:textId="77777777" w:rsidR="00D52130" w:rsidRPr="00533936" w:rsidRDefault="00780B90" w:rsidP="001778D4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hyperlink r:id="rId5" w:history="1">
        <w:r w:rsidR="00D52130" w:rsidRPr="00533936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https://www.paragraf.rs/propisi/zakon_o_inspekcijskom_nadzoru.html</w:t>
        </w:r>
      </w:hyperlink>
      <w:r w:rsidR="00D52130" w:rsidRPr="00533936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71E1FFD" w14:textId="77777777" w:rsidR="00D52130" w:rsidRPr="00533936" w:rsidRDefault="00D52130" w:rsidP="00D521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z w:val="24"/>
          <w:szCs w:val="24"/>
          <w:lang w:val="sr-Cyrl-RS"/>
        </w:rPr>
        <w:t>Закон о туризму (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"Службени гласник РС", бр. 17/2019)</w:t>
      </w:r>
    </w:p>
    <w:p w14:paraId="59BE2A7D" w14:textId="77777777" w:rsidR="00D52130" w:rsidRPr="00533936" w:rsidRDefault="00780B90" w:rsidP="001778D4">
      <w:pPr>
        <w:spacing w:after="0"/>
        <w:ind w:left="720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6" w:history="1">
        <w:r w:rsidR="00D52130" w:rsidRPr="0053393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https://www.paragraf.rs/propisi/zakon_o_turizmu.html</w:t>
        </w:r>
      </w:hyperlink>
    </w:p>
    <w:p w14:paraId="6F70E7BB" w14:textId="77777777" w:rsidR="00D52130" w:rsidRPr="00533936" w:rsidRDefault="00D52130" w:rsidP="00D52130">
      <w:pPr>
        <w:spacing w:after="0"/>
        <w:jc w:val="both"/>
        <w:rPr>
          <w:rStyle w:val="Hyperlink"/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976E778" w14:textId="77777777" w:rsidR="00D52130" w:rsidRPr="00533936" w:rsidRDefault="00D52130" w:rsidP="00D521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339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заштити потрошача (</w:t>
      </w:r>
      <w:r w:rsidRPr="00533936">
        <w:rPr>
          <w:rFonts w:ascii="Times New Roman" w:eastAsia="Times New Roman" w:hAnsi="Times New Roman" w:cs="Times New Roman"/>
          <w:sz w:val="24"/>
          <w:szCs w:val="24"/>
          <w:lang w:val="sr-Cyrl-RS"/>
        </w:rPr>
        <w:t>"Службени гласник РС", бр. 88/ 2021)</w:t>
      </w:r>
    </w:p>
    <w:p w14:paraId="419ACE38" w14:textId="77777777" w:rsidR="00D52130" w:rsidRPr="00533936" w:rsidRDefault="00780B90" w:rsidP="001778D4">
      <w:pPr>
        <w:spacing w:after="0"/>
        <w:ind w:left="720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7" w:history="1">
        <w:r w:rsidR="00D52130" w:rsidRPr="0053393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https://www.paragraf.rs/propisi/zakon_o_zastiti_potrosaca.html</w:t>
        </w:r>
      </w:hyperlink>
      <w:r w:rsidR="00D52130" w:rsidRPr="00533936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AE61C33" w14:textId="77777777" w:rsidR="00FF583F" w:rsidRPr="00533936" w:rsidRDefault="00FF583F" w:rsidP="00FF583F">
      <w:pPr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</w:p>
    <w:p w14:paraId="18D4B2E9" w14:textId="77777777" w:rsidR="00FF583F" w:rsidRPr="00CA3C0B" w:rsidRDefault="00FF583F" w:rsidP="00FF583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2) </w:t>
      </w:r>
      <w:r w:rsidR="00CA3C0B" w:rsidRPr="00CA3C0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туристички инспектор за Севернобачки управни округ, </w:t>
      </w:r>
      <w:r w:rsidR="00CA3C0B" w:rsidRPr="00CA3C0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Сектор туристичке инспекције, Одељење туристичке инспекције Нови Сад, звање самостални саветник - 1 извршилац, </w:t>
      </w:r>
      <w:r w:rsidR="00CA3C0B" w:rsidRPr="00CA3C0B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(</w:t>
      </w:r>
      <w:r w:rsidR="00CA3C0B" w:rsidRPr="00CA3C0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Место рада: Суботица</w:t>
      </w:r>
      <w:r w:rsidR="00CA3C0B" w:rsidRPr="00CA3C0B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)</w:t>
      </w:r>
    </w:p>
    <w:p w14:paraId="32E05B27" w14:textId="77777777" w:rsidR="00D52130" w:rsidRPr="00533936" w:rsidRDefault="00D52130" w:rsidP="00D52130">
      <w:pPr>
        <w:pStyle w:val="odluka-zako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uto-style3"/>
          <w:b/>
          <w:bCs/>
          <w:lang w:val="sr-Cyrl-RS"/>
        </w:rPr>
      </w:pPr>
      <w:r w:rsidRPr="00533936">
        <w:rPr>
          <w:b/>
          <w:bCs/>
          <w:lang w:val="sr-Cyrl-RS"/>
        </w:rPr>
        <w:t>Закон о инспекцијском надзору (</w:t>
      </w:r>
      <w:r w:rsidR="00760A54">
        <w:rPr>
          <w:lang w:val="sr-Cyrl-RS"/>
        </w:rPr>
        <w:t>„</w:t>
      </w:r>
      <w:r w:rsidRPr="00533936">
        <w:rPr>
          <w:lang w:val="sr-Cyrl-RS"/>
        </w:rPr>
        <w:t>Службени гласник РС</w:t>
      </w:r>
      <w:r w:rsidR="00760A54">
        <w:rPr>
          <w:lang w:val="sr-Cyrl-RS"/>
        </w:rPr>
        <w:t>“</w:t>
      </w:r>
      <w:r w:rsidRPr="00533936">
        <w:rPr>
          <w:lang w:val="sr-Cyrl-RS"/>
        </w:rPr>
        <w:t>, бр. 36/2015, 44/2018 - др. закон и 95/2018</w:t>
      </w:r>
      <w:r w:rsidRPr="00533936">
        <w:rPr>
          <w:rStyle w:val="auto-style3"/>
          <w:lang w:val="sr-Cyrl-RS"/>
        </w:rPr>
        <w:t>)</w:t>
      </w:r>
    </w:p>
    <w:p w14:paraId="6415BE15" w14:textId="77777777" w:rsidR="00D52130" w:rsidRPr="00533936" w:rsidRDefault="00780B90" w:rsidP="001778D4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hyperlink r:id="rId8" w:history="1">
        <w:r w:rsidR="00D52130" w:rsidRPr="00533936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https://www.paragraf.rs/propisi/zakon_o_inspekcijskom_nadzoru.html</w:t>
        </w:r>
      </w:hyperlink>
      <w:r w:rsidR="00D52130" w:rsidRPr="00533936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12A2071" w14:textId="77777777" w:rsidR="00D52130" w:rsidRPr="00533936" w:rsidRDefault="00D52130" w:rsidP="00D521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z w:val="24"/>
          <w:szCs w:val="24"/>
          <w:lang w:val="sr-Cyrl-RS"/>
        </w:rPr>
        <w:t>Закон о туризму (</w:t>
      </w:r>
      <w:r w:rsidR="00760A5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 w:rsidR="00760A5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, бр. 17/2019)</w:t>
      </w:r>
    </w:p>
    <w:p w14:paraId="382B6FB6" w14:textId="77777777" w:rsidR="00D52130" w:rsidRPr="00533936" w:rsidRDefault="00780B90" w:rsidP="001778D4">
      <w:pPr>
        <w:spacing w:after="0"/>
        <w:ind w:left="720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9" w:history="1">
        <w:r w:rsidR="00D52130" w:rsidRPr="0053393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https://www.paragraf.rs/propisi/zakon_o_turizmu.html</w:t>
        </w:r>
      </w:hyperlink>
    </w:p>
    <w:p w14:paraId="756958BA" w14:textId="77777777" w:rsidR="00D52130" w:rsidRPr="00533936" w:rsidRDefault="00D52130" w:rsidP="00D52130">
      <w:pPr>
        <w:spacing w:after="0"/>
        <w:jc w:val="both"/>
        <w:rPr>
          <w:rStyle w:val="Hyperlink"/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7DDFF0" w14:textId="77777777" w:rsidR="00D52130" w:rsidRPr="00533936" w:rsidRDefault="00D52130" w:rsidP="00D521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339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заштити потрошача (</w:t>
      </w:r>
      <w:r w:rsidR="00760A54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533936">
        <w:rPr>
          <w:rFonts w:ascii="Times New Roman" w:eastAsia="Times New Roman" w:hAnsi="Times New Roman" w:cs="Times New Roman"/>
          <w:sz w:val="24"/>
          <w:szCs w:val="24"/>
          <w:lang w:val="sr-Cyrl-RS"/>
        </w:rPr>
        <w:t>Службени гласник РС</w:t>
      </w:r>
      <w:r w:rsidR="00760A54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533936">
        <w:rPr>
          <w:rFonts w:ascii="Times New Roman" w:eastAsia="Times New Roman" w:hAnsi="Times New Roman" w:cs="Times New Roman"/>
          <w:sz w:val="24"/>
          <w:szCs w:val="24"/>
          <w:lang w:val="sr-Cyrl-RS"/>
        </w:rPr>
        <w:t>, бр. 88/ 2021)</w:t>
      </w:r>
    </w:p>
    <w:p w14:paraId="2904EA82" w14:textId="77777777" w:rsidR="00D52130" w:rsidRPr="00533936" w:rsidRDefault="00780B90" w:rsidP="001778D4">
      <w:pPr>
        <w:spacing w:after="0"/>
        <w:ind w:left="810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10" w:history="1">
        <w:r w:rsidR="00D52130" w:rsidRPr="0053393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https://www.paragraf.rs/propisi/zakon_o_zastiti_potrosaca.html</w:t>
        </w:r>
      </w:hyperlink>
      <w:r w:rsidR="00D52130" w:rsidRPr="00533936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CA53B6B" w14:textId="77777777" w:rsidR="00FF583F" w:rsidRPr="00533936" w:rsidRDefault="00FF583F" w:rsidP="00FF583F">
      <w:pPr>
        <w:spacing w:after="0"/>
        <w:jc w:val="both"/>
        <w:rPr>
          <w:rStyle w:val="Hyperlink"/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E54892" w14:textId="77777777" w:rsidR="00CA3C0B" w:rsidRPr="00CA3C0B" w:rsidRDefault="00FF583F" w:rsidP="00CA3C0B">
      <w:pPr>
        <w:ind w:right="3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33936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53393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) </w:t>
      </w:r>
      <w:r w:rsidR="00CA3C0B" w:rsidRPr="00CA3C0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Радно место туристички инспектор за Пиротски управни округ, </w:t>
      </w:r>
      <w:r w:rsidR="00CA3C0B" w:rsidRPr="00CA3C0B">
        <w:rPr>
          <w:rFonts w:ascii="Times New Roman" w:hAnsi="Times New Roman" w:cs="Times New Roman"/>
          <w:sz w:val="24"/>
          <w:szCs w:val="24"/>
          <w:lang w:val="sr-Latn-RS"/>
        </w:rPr>
        <w:t>Сектор туристичке инспекције, Одељење туристичке инспекције Ниш,</w:t>
      </w:r>
      <w:r w:rsidR="00CA3C0B" w:rsidRPr="00CA3C0B">
        <w:rPr>
          <w:rFonts w:ascii="Times New Roman" w:hAnsi="Times New Roman" w:cs="Times New Roman"/>
          <w:sz w:val="24"/>
          <w:szCs w:val="24"/>
          <w:lang w:val="sr-Cyrl-RS"/>
        </w:rPr>
        <w:t xml:space="preserve"> звање самостални саветник - 1 </w:t>
      </w:r>
      <w:r w:rsidR="00CA3C0B" w:rsidRPr="00CA3C0B">
        <w:rPr>
          <w:rFonts w:ascii="Times New Roman" w:hAnsi="Times New Roman" w:cs="Times New Roman"/>
          <w:sz w:val="24"/>
          <w:szCs w:val="24"/>
          <w:lang w:val="sr-Latn-RS"/>
        </w:rPr>
        <w:t>извршилац</w:t>
      </w:r>
      <w:r w:rsidR="00CA3C0B" w:rsidRPr="00CA3C0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A3C0B" w:rsidRPr="00CA3C0B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CA3C0B" w:rsidRPr="00CA3C0B">
        <w:rPr>
          <w:rFonts w:ascii="Times New Roman" w:hAnsi="Times New Roman" w:cs="Times New Roman"/>
          <w:sz w:val="24"/>
          <w:szCs w:val="24"/>
          <w:lang w:val="sr-Cyrl-RS"/>
        </w:rPr>
        <w:t>Место рада: Пирот</w:t>
      </w:r>
      <w:r w:rsidR="00CA3C0B" w:rsidRPr="00CA3C0B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5C1DD491" w14:textId="77777777" w:rsidR="00FF583F" w:rsidRPr="00533936" w:rsidRDefault="00FF583F" w:rsidP="00FF583F">
      <w:pPr>
        <w:ind w:right="39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14:paraId="7F709C1C" w14:textId="77777777" w:rsidR="00FF583F" w:rsidRPr="00533936" w:rsidRDefault="00FF583F" w:rsidP="00FF583F">
      <w:pPr>
        <w:pStyle w:val="odluka-zako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uto-style3"/>
          <w:b/>
          <w:bCs/>
          <w:lang w:val="sr-Cyrl-RS"/>
        </w:rPr>
      </w:pPr>
      <w:r w:rsidRPr="00533936">
        <w:rPr>
          <w:b/>
          <w:bCs/>
          <w:lang w:val="sr-Cyrl-RS"/>
        </w:rPr>
        <w:t>Закон о инспекцијском надзору (</w:t>
      </w:r>
      <w:r w:rsidR="00760A54">
        <w:rPr>
          <w:lang w:val="sr-Cyrl-RS"/>
        </w:rPr>
        <w:t>„</w:t>
      </w:r>
      <w:r w:rsidRPr="00533936">
        <w:rPr>
          <w:lang w:val="sr-Cyrl-RS"/>
        </w:rPr>
        <w:t>Службени гласник РС</w:t>
      </w:r>
      <w:r w:rsidR="00760A54">
        <w:rPr>
          <w:lang w:val="sr-Cyrl-RS"/>
        </w:rPr>
        <w:t>“</w:t>
      </w:r>
      <w:r w:rsidRPr="00533936">
        <w:rPr>
          <w:lang w:val="sr-Cyrl-RS"/>
        </w:rPr>
        <w:t>, бр. 36/2015, 44/2018 - др. закон и 95/2018</w:t>
      </w:r>
      <w:r w:rsidRPr="00533936">
        <w:rPr>
          <w:rStyle w:val="auto-style3"/>
          <w:lang w:val="sr-Cyrl-RS"/>
        </w:rPr>
        <w:t>)</w:t>
      </w:r>
    </w:p>
    <w:p w14:paraId="1E21CB6B" w14:textId="77777777" w:rsidR="00FF583F" w:rsidRPr="00533936" w:rsidRDefault="00780B90" w:rsidP="001778D4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hyperlink r:id="rId11" w:history="1">
        <w:r w:rsidR="00FF583F" w:rsidRPr="00533936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https://www.paragraf.rs/propisi/zakon_o_inspekcijskom_nadzoru.html</w:t>
        </w:r>
      </w:hyperlink>
      <w:r w:rsidR="00AC6615" w:rsidRPr="00533936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1859B6B" w14:textId="77777777" w:rsidR="00FF583F" w:rsidRPr="00533936" w:rsidRDefault="00FF583F" w:rsidP="00FF58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z w:val="24"/>
          <w:szCs w:val="24"/>
          <w:lang w:val="sr-Cyrl-RS"/>
        </w:rPr>
        <w:t>Закон о туризму (</w:t>
      </w:r>
      <w:r w:rsidR="00760A5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 w:rsidR="00760A5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, бр. 17/2019)</w:t>
      </w:r>
    </w:p>
    <w:p w14:paraId="4DA81FA7" w14:textId="77777777" w:rsidR="00FF583F" w:rsidRPr="00533936" w:rsidRDefault="00780B90" w:rsidP="001778D4">
      <w:pPr>
        <w:spacing w:after="0"/>
        <w:ind w:left="720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12" w:history="1">
        <w:r w:rsidR="00FF583F" w:rsidRPr="0053393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https://www.paragraf.rs/propisi/zakon_o_turizmu.html</w:t>
        </w:r>
      </w:hyperlink>
    </w:p>
    <w:p w14:paraId="45D323F5" w14:textId="77777777" w:rsidR="00FF583F" w:rsidRPr="00533936" w:rsidRDefault="00FF583F" w:rsidP="00FF583F">
      <w:pPr>
        <w:spacing w:after="0"/>
        <w:jc w:val="both"/>
        <w:rPr>
          <w:rStyle w:val="Hyperlink"/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017431F" w14:textId="77777777" w:rsidR="00FF583F" w:rsidRPr="00533936" w:rsidRDefault="00FF583F" w:rsidP="00FF583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339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заштити потрошача (</w:t>
      </w:r>
      <w:r w:rsidR="00760A54" w:rsidRPr="00533936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Pr="00533936">
        <w:rPr>
          <w:rFonts w:ascii="Times New Roman" w:eastAsia="Times New Roman" w:hAnsi="Times New Roman" w:cs="Times New Roman"/>
          <w:sz w:val="24"/>
          <w:szCs w:val="24"/>
          <w:lang w:val="sr-Cyrl-RS"/>
        </w:rPr>
        <w:t>Службени гласник РС</w:t>
      </w:r>
      <w:r w:rsidR="00760A54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533936">
        <w:rPr>
          <w:rFonts w:ascii="Times New Roman" w:eastAsia="Times New Roman" w:hAnsi="Times New Roman" w:cs="Times New Roman"/>
          <w:sz w:val="24"/>
          <w:szCs w:val="24"/>
          <w:lang w:val="sr-Cyrl-RS"/>
        </w:rPr>
        <w:t>, бр. 88/ 2021)</w:t>
      </w:r>
    </w:p>
    <w:p w14:paraId="2776E34A" w14:textId="77777777" w:rsidR="00FF583F" w:rsidRPr="00533936" w:rsidRDefault="00780B90" w:rsidP="001778D4">
      <w:pPr>
        <w:spacing w:after="0"/>
        <w:ind w:left="720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13" w:history="1">
        <w:r w:rsidR="00FF583F" w:rsidRPr="0053393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https://www.paragraf.rs/propisi/zakon_o_zastiti_potrosaca.html</w:t>
        </w:r>
      </w:hyperlink>
      <w:r w:rsidR="00FF583F" w:rsidRPr="00533936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6FA5E5C" w14:textId="77777777" w:rsidR="00FF583F" w:rsidRPr="00533936" w:rsidRDefault="00FF583F" w:rsidP="00FF583F">
      <w:pPr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</w:p>
    <w:p w14:paraId="1E02A60C" w14:textId="77777777" w:rsidR="00FF583F" w:rsidRDefault="00FF583F" w:rsidP="00FF583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4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Latn-RS"/>
        </w:rPr>
        <w:t xml:space="preserve">) </w:t>
      </w: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="00CA3C0B" w:rsidRPr="00CA3C0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подршку пословима припреме и праћења спровођења пројеката, </w:t>
      </w:r>
      <w:r w:rsidR="00CA3C0B" w:rsidRPr="00CA3C0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Сектор за међународну сарадњу и европске интеграције, Група за европске интеграције и управљање међународним пројектима, звање млађи саветник - 1 извршилац; </w:t>
      </w:r>
      <w:r w:rsidR="006000BE" w:rsidRPr="00CA3C0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(</w:t>
      </w:r>
      <w:r w:rsidRPr="00CA3C0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Место рада: Београд</w:t>
      </w:r>
      <w:r w:rsidR="006000BE" w:rsidRPr="00CA3C0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14:paraId="66A8DDCB" w14:textId="77777777" w:rsidR="00CA3C0B" w:rsidRPr="00CA3C0B" w:rsidRDefault="00100B16" w:rsidP="00CA3C0B">
      <w:pPr>
        <w:pStyle w:val="ListParagraph"/>
        <w:numPr>
          <w:ilvl w:val="0"/>
          <w:numId w:val="1"/>
        </w:numPr>
        <w:rPr>
          <w:color w:val="1F497D"/>
          <w:lang w:val="sr-Cyrl-RS"/>
        </w:rPr>
      </w:pPr>
      <w:r w:rsidRPr="00100B16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Pr="00100B16">
        <w:rPr>
          <w:rFonts w:ascii="Times New Roman" w:hAnsi="Times New Roman" w:cs="Times New Roman"/>
          <w:b/>
          <w:sz w:val="24"/>
          <w:szCs w:val="24"/>
          <w:lang w:val="sr-Latn-RS"/>
        </w:rPr>
        <w:t>роцес управљања пројектним циклусом у контексту програма ЕУ и других програма финансираних из међународне развојне помоћи</w:t>
      </w:r>
      <w:r w:rsidRPr="00100B16">
        <w:rPr>
          <w:lang w:val="sr-Latn-RS"/>
        </w:rPr>
        <w:t xml:space="preserve"> </w:t>
      </w:r>
      <w:hyperlink r:id="rId14" w:history="1">
        <w:r w:rsidR="00CA3C0B" w:rsidRPr="00CA3C0B">
          <w:rPr>
            <w:rStyle w:val="Hyperlink"/>
            <w:lang w:val="sr-Latn-RS"/>
          </w:rPr>
          <w:t>http://www.publicart-publicspace.org/files/files/LFA%20knjiga%20srpski.pdf</w:t>
        </w:r>
      </w:hyperlink>
      <w:r>
        <w:rPr>
          <w:lang w:val="sr-Cyrl-RS"/>
        </w:rPr>
        <w:t xml:space="preserve"> </w:t>
      </w:r>
      <w:r w:rsidR="00CA3C0B" w:rsidRPr="00CA3C0B">
        <w:rPr>
          <w:color w:val="1F497D"/>
          <w:lang w:val="sr-Latn-RS"/>
        </w:rPr>
        <w:t xml:space="preserve"> </w:t>
      </w:r>
      <w:r w:rsidR="00CA3C0B">
        <w:rPr>
          <w:color w:val="1F497D"/>
          <w:lang w:val="sr-Latn-RS"/>
        </w:rPr>
        <w:t xml:space="preserve">  </w:t>
      </w:r>
    </w:p>
    <w:p w14:paraId="7751A0DD" w14:textId="77777777" w:rsidR="00CA3C0B" w:rsidRPr="00CA3C0B" w:rsidRDefault="00CA3C0B" w:rsidP="00CA3C0B">
      <w:pPr>
        <w:pStyle w:val="ListParagraph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14:paraId="1195429D" w14:textId="77777777" w:rsidR="006000BE" w:rsidRPr="009E6268" w:rsidRDefault="007463A0" w:rsidP="009E6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младима</w:t>
      </w:r>
      <w:r w:rsidR="009E6268" w:rsidRPr="009E6268">
        <w:t xml:space="preserve"> </w:t>
      </w:r>
      <w:r w:rsidR="009E6268" w:rsidRPr="009E6268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(„Службени гласник РС“ бр.</w:t>
      </w:r>
      <w:r w:rsidR="009E6268" w:rsidRPr="009E6268">
        <w:t xml:space="preserve"> </w:t>
      </w:r>
      <w:r w:rsidR="009E6268" w:rsidRPr="009E6268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50/2011 и 116/2022 - др.закон)</w:t>
      </w:r>
    </w:p>
    <w:p w14:paraId="26292C1F" w14:textId="77777777" w:rsidR="00CA3C0B" w:rsidRDefault="00780B90" w:rsidP="00CA3C0B">
      <w:pPr>
        <w:pStyle w:val="ListParagraph"/>
        <w:jc w:val="both"/>
        <w:rPr>
          <w:rStyle w:val="Hyperlink"/>
        </w:rPr>
      </w:pPr>
      <w:hyperlink r:id="rId15" w:history="1">
        <w:r w:rsidR="007463A0" w:rsidRPr="004F2F5C">
          <w:rPr>
            <w:rStyle w:val="Hyperlink"/>
          </w:rPr>
          <w:t>https://www.paragraf.rs/propisi/zakon_o_mladima.html</w:t>
        </w:r>
      </w:hyperlink>
    </w:p>
    <w:p w14:paraId="148E65C0" w14:textId="77777777" w:rsidR="00CA3C0B" w:rsidRDefault="00CA3C0B" w:rsidP="00CA3C0B">
      <w:pPr>
        <w:pStyle w:val="ListParagraph"/>
        <w:jc w:val="both"/>
        <w:rPr>
          <w:rStyle w:val="Hyperlink"/>
        </w:rPr>
      </w:pPr>
    </w:p>
    <w:p w14:paraId="35E22AFA" w14:textId="77777777" w:rsidR="009E6268" w:rsidRPr="00100B16" w:rsidRDefault="00CA3C0B" w:rsidP="00CA3C0B">
      <w:pPr>
        <w:pStyle w:val="ListParagraph"/>
        <w:numPr>
          <w:ilvl w:val="0"/>
          <w:numId w:val="1"/>
        </w:numPr>
        <w:jc w:val="both"/>
      </w:pPr>
      <w:r w:rsidRPr="00CA3C0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Национални програм за усвајање правних тековина ЕУ НПАА  </w:t>
      </w:r>
      <w:hyperlink r:id="rId16" w:history="1">
        <w:r w:rsidRPr="008311CF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https://www.mei.gov.rs/upload/documents/nacionalna_dokumenta/npaa/NPAA_2022-2025_002.pdf</w:t>
        </w:r>
      </w:hyperlink>
      <w:r>
        <w:rPr>
          <w:rFonts w:ascii="Times New Roman" w:hAnsi="Times New Roman" w:cs="Times New Roman"/>
          <w:b/>
          <w:snapToGrid w:val="0"/>
          <w:sz w:val="24"/>
          <w:szCs w:val="24"/>
          <w:lang w:val="sr-Latn-RS"/>
        </w:rPr>
        <w:t xml:space="preserve"> </w:t>
      </w:r>
    </w:p>
    <w:p w14:paraId="40978373" w14:textId="77777777" w:rsidR="00100B16" w:rsidRPr="00CA3C0B" w:rsidRDefault="00100B16" w:rsidP="00100B16">
      <w:pPr>
        <w:jc w:val="both"/>
      </w:pPr>
    </w:p>
    <w:p w14:paraId="6A012A8E" w14:textId="77777777" w:rsidR="00780B90" w:rsidRPr="00780B90" w:rsidRDefault="00780B90" w:rsidP="00780B90">
      <w:pPr>
        <w:rPr>
          <w:rFonts w:ascii="Times New Roman" w:hAnsi="Times New Roman" w:cs="Times New Roman"/>
          <w:sz w:val="24"/>
          <w:szCs w:val="24"/>
        </w:rPr>
      </w:pPr>
      <w:r w:rsidRPr="00780B9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5)</w:t>
      </w:r>
      <w:r w:rsidRPr="0078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80B9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Радно место за планирање и припрему буџета, </w:t>
      </w:r>
      <w:r w:rsidRPr="00780B90"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Секретаријат министарства, Одељење за финансијске послове, Група за планирање, израду буџета и извештавање, звање саветник - 1 извршилац, </w:t>
      </w:r>
      <w:r w:rsidRPr="00780B90">
        <w:rPr>
          <w:rFonts w:ascii="Times New Roman" w:hAnsi="Times New Roman" w:cs="Times New Roman"/>
          <w:sz w:val="24"/>
          <w:szCs w:val="24"/>
        </w:rPr>
        <w:t>(</w:t>
      </w:r>
      <w:r w:rsidRPr="00780B90">
        <w:rPr>
          <w:rFonts w:ascii="Times New Roman" w:hAnsi="Times New Roman" w:cs="Times New Roman"/>
          <w:sz w:val="24"/>
          <w:szCs w:val="24"/>
          <w:lang w:val="sr-Cyrl-RS"/>
        </w:rPr>
        <w:t>Место рада: Београд</w:t>
      </w:r>
      <w:r w:rsidRPr="00780B90">
        <w:rPr>
          <w:rFonts w:ascii="Times New Roman" w:hAnsi="Times New Roman" w:cs="Times New Roman"/>
          <w:sz w:val="24"/>
          <w:szCs w:val="24"/>
        </w:rPr>
        <w:t>)</w:t>
      </w:r>
    </w:p>
    <w:p w14:paraId="49CA6B5E" w14:textId="77777777" w:rsidR="00780B90" w:rsidRDefault="00780B90" w:rsidP="00780B90">
      <w:pPr>
        <w:rPr>
          <w:sz w:val="24"/>
          <w:szCs w:val="24"/>
          <w:lang w:val="sr-Cyrl-RS"/>
        </w:rPr>
      </w:pPr>
    </w:p>
    <w:p w14:paraId="7585D08F" w14:textId="77777777" w:rsidR="00780B90" w:rsidRDefault="00780B90" w:rsidP="00780B90">
      <w:pPr>
        <w:rPr>
          <w:sz w:val="24"/>
          <w:szCs w:val="24"/>
          <w:lang w:val="sr-Cyrl-RS"/>
        </w:rPr>
      </w:pPr>
    </w:p>
    <w:p w14:paraId="299EEEDE" w14:textId="77777777" w:rsidR="00780B90" w:rsidRPr="00780B90" w:rsidRDefault="00780B90" w:rsidP="00780B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0B9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буџетском систему</w:t>
      </w:r>
      <w:r w:rsidRPr="00780B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Pr="00780B90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780B90">
        <w:rPr>
          <w:rFonts w:ascii="Times New Roman" w:eastAsia="Times New Roman" w:hAnsi="Times New Roman" w:cs="Times New Roman"/>
          <w:sz w:val="24"/>
          <w:szCs w:val="24"/>
          <w:lang w:val="sr-Cyrl-RS"/>
        </w:rPr>
        <w:t>Службени гласник РС</w:t>
      </w:r>
      <w:r w:rsidRPr="00780B9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80B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 54/09, 73/10, 101/10, 101/11, 93/12, 62/13, 63/13 - исправка, 108/13, 142/14, 68/15 - др. закон, 103/15, 99/16, 113/17, 95/18, 31/19, 72/19, 149/20, 118/21, 118/21 - др. закон, 138/22) </w:t>
      </w:r>
    </w:p>
    <w:p w14:paraId="513E8A4C" w14:textId="77777777" w:rsidR="00780B90" w:rsidRPr="00780B90" w:rsidRDefault="00780B90" w:rsidP="00780B90">
      <w:pPr>
        <w:ind w:left="709"/>
        <w:rPr>
          <w:rFonts w:ascii="Times New Roman" w:hAnsi="Times New Roman" w:cs="Times New Roman"/>
          <w:sz w:val="24"/>
          <w:szCs w:val="24"/>
          <w:lang w:val="sr-Cyrl-RS"/>
        </w:rPr>
      </w:pPr>
      <w:hyperlink r:id="rId17" w:history="1">
        <w:r w:rsidRPr="00780B9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https://www.paragraf.rs/propisi/zakon_o_budzetskom_sistemu.html</w:t>
        </w:r>
      </w:hyperlink>
      <w:r w:rsidRPr="00780B9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74C62AB" w14:textId="77777777" w:rsidR="00780B90" w:rsidRPr="00780B90" w:rsidRDefault="00780B90" w:rsidP="00780B9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722AE3" w14:textId="77777777" w:rsidR="00780B90" w:rsidRPr="00780B90" w:rsidRDefault="00780B90" w:rsidP="00780B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0B9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Стратегија реформе јавне управе у Републици Србији за период од 2021. године до 2030. године</w:t>
      </w:r>
      <w:r w:rsidRPr="00780B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("Сл. Гласник РС", бр. 42/2021 и 9/2022) </w:t>
      </w:r>
      <w:hyperlink r:id="rId18" w:history="1">
        <w:r w:rsidRPr="00780B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https://www.paragraf.rs/propisi/strategija-reforme-javne-uprave-republika-srbija.html</w:t>
        </w:r>
      </w:hyperlink>
      <w:r w:rsidRPr="00780B9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4EE42E77" w14:textId="77777777" w:rsidR="00780B90" w:rsidRPr="00780B90" w:rsidRDefault="00780B90" w:rsidP="00780B9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D76991" w14:textId="77777777" w:rsidR="00780B90" w:rsidRPr="00780B90" w:rsidRDefault="00780B90" w:rsidP="00780B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80B9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Правилник о стандардном класификационом оквиру и контном плану за буџетски систем </w:t>
      </w:r>
      <w:r w:rsidRPr="00780B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(„Службени гласник РС“ бр. </w:t>
      </w:r>
      <w:r w:rsidRPr="00780B90">
        <w:rPr>
          <w:rFonts w:ascii="Times New Roman" w:eastAsia="Times New Roman" w:hAnsi="Times New Roman" w:cs="Times New Roman"/>
          <w:sz w:val="24"/>
          <w:szCs w:val="24"/>
          <w:lang w:val="en-GB"/>
        </w:rPr>
        <w:t> 16/2016, 49/2016, 107/2016, 46/2017, 114/2017, 20/2018, 36/2018, 93/2018, 104/2018, 14/2019, 33/2019, 68/2019, 84/2019, 151/2020, 19/2021, 66/2021, 130/2021, 144/2022, 26/2023 i 83/2023)</w:t>
      </w:r>
    </w:p>
    <w:p w14:paraId="47EAC55F" w14:textId="3864E584" w:rsidR="00FF583F" w:rsidRPr="00780B90" w:rsidRDefault="00780B90" w:rsidP="00780B9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sr-Latn-RS"/>
        </w:rPr>
      </w:pPr>
      <w:hyperlink r:id="rId19" w:history="1">
        <w:r w:rsidRPr="00780B90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https://www.paragraf.rs/propisi/pravilnik_o_standardnom_klasifikacionom_okviru_i_kontnom_planu_za_budzetski_sistem.html</w:t>
        </w:r>
      </w:hyperlink>
    </w:p>
    <w:sectPr w:rsidR="00FF583F" w:rsidRPr="00780B90" w:rsidSect="00FF583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B41FE"/>
    <w:multiLevelType w:val="hybridMultilevel"/>
    <w:tmpl w:val="D9FACCD6"/>
    <w:lvl w:ilvl="0" w:tplc="ED3E0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3F"/>
    <w:rsid w:val="00100B16"/>
    <w:rsid w:val="001778D4"/>
    <w:rsid w:val="003A4E5B"/>
    <w:rsid w:val="00533936"/>
    <w:rsid w:val="005D7CE8"/>
    <w:rsid w:val="006000BE"/>
    <w:rsid w:val="007463A0"/>
    <w:rsid w:val="00760A54"/>
    <w:rsid w:val="00780B90"/>
    <w:rsid w:val="007E097A"/>
    <w:rsid w:val="008311CF"/>
    <w:rsid w:val="00907AC4"/>
    <w:rsid w:val="00913BE8"/>
    <w:rsid w:val="009E6268"/>
    <w:rsid w:val="00A2216A"/>
    <w:rsid w:val="00AC614E"/>
    <w:rsid w:val="00AC6615"/>
    <w:rsid w:val="00C00C4C"/>
    <w:rsid w:val="00C3352D"/>
    <w:rsid w:val="00CA3C0B"/>
    <w:rsid w:val="00D52130"/>
    <w:rsid w:val="00FC463B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DB4F"/>
  <w15:chartTrackingRefBased/>
  <w15:docId w15:val="{82B1A52C-C309-4058-A63C-C7DA4A5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FF583F"/>
  </w:style>
  <w:style w:type="character" w:customStyle="1" w:styleId="auto-style3">
    <w:name w:val="auto-style3"/>
    <w:basedOn w:val="DefaultParagraphFont"/>
    <w:rsid w:val="00FF583F"/>
  </w:style>
  <w:style w:type="paragraph" w:styleId="ListParagraph">
    <w:name w:val="List Paragraph"/>
    <w:basedOn w:val="Normal"/>
    <w:uiPriority w:val="34"/>
    <w:qFormat/>
    <w:rsid w:val="00FF5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8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83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_o_inspekcijskom_nadzoru.html" TargetMode="External"/><Relationship Id="rId13" Type="http://schemas.openxmlformats.org/officeDocument/2006/relationships/hyperlink" Target="https://www.paragraf.rs/propisi/zakon_o_zastiti_potrosaca.html" TargetMode="External"/><Relationship Id="rId18" Type="http://schemas.openxmlformats.org/officeDocument/2006/relationships/hyperlink" Target="https://www.paragraf.rs/propisi/strategija-reforme-javne-uprave-republika-srbija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paragraf.rs/propisi/zakon_o_zastiti_potrosaca.html" TargetMode="External"/><Relationship Id="rId12" Type="http://schemas.openxmlformats.org/officeDocument/2006/relationships/hyperlink" Target="https://www.paragraf.rs/propisi/zakon_o_turizmu.html" TargetMode="External"/><Relationship Id="rId17" Type="http://schemas.openxmlformats.org/officeDocument/2006/relationships/hyperlink" Target="https://www.paragraf.rs/propisi/zakon_o_budzetskom_sistem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i.gov.rs/upload/documents/nacionalna_dokumenta/npaa/NPAA_2022-2025_002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turizmu.html" TargetMode="External"/><Relationship Id="rId11" Type="http://schemas.openxmlformats.org/officeDocument/2006/relationships/hyperlink" Target="https://www.paragraf.rs/propisi/zakon_o_inspekcijskom_nadzoru.html" TargetMode="External"/><Relationship Id="rId5" Type="http://schemas.openxmlformats.org/officeDocument/2006/relationships/hyperlink" Target="https://www.paragraf.rs/propisi/zakon_o_inspekcijskom_nadzoru.html" TargetMode="External"/><Relationship Id="rId15" Type="http://schemas.openxmlformats.org/officeDocument/2006/relationships/hyperlink" Target="https://www.paragraf.rs/propisi/zakon_o_mladima.html" TargetMode="External"/><Relationship Id="rId10" Type="http://schemas.openxmlformats.org/officeDocument/2006/relationships/hyperlink" Target="https://www.paragraf.rs/propisi/zakon_o_zastiti_potrosaca.html" TargetMode="External"/><Relationship Id="rId19" Type="http://schemas.openxmlformats.org/officeDocument/2006/relationships/hyperlink" Target="https://www.paragraf.rs/propisi/pravilnik_o_standardnom_klasifikacionom_okviru_i_kontnom_planu_za_budzetski_siste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/zakon_o_turizmu.html" TargetMode="External"/><Relationship Id="rId14" Type="http://schemas.openxmlformats.org/officeDocument/2006/relationships/hyperlink" Target="http://www.publicart-publicspace.org/files/files/LFA%20knjiga%20srpsk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Vlajic</dc:creator>
  <cp:keywords/>
  <dc:description/>
  <cp:lastModifiedBy>Nikola Samardzic</cp:lastModifiedBy>
  <cp:revision>4</cp:revision>
  <dcterms:created xsi:type="dcterms:W3CDTF">2023-05-29T12:53:00Z</dcterms:created>
  <dcterms:modified xsi:type="dcterms:W3CDTF">2023-11-02T11:46:00Z</dcterms:modified>
</cp:coreProperties>
</file>